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96" w:rsidRDefault="00464796" w:rsidP="00464796"/>
    <w:p w:rsidR="00464796" w:rsidRDefault="00464796" w:rsidP="00464796">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240030</wp:posOffset>
                </wp:positionV>
                <wp:extent cx="661035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103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96" w:rsidRDefault="00464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8.9pt;width:520.5pt;height:1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" fillcolor="white [3201]" strokeweight=".5pt">
                <v:textbox>
                  <w:txbxContent>
                    <w:p w:rsidR="00464796" w:rsidRDefault="00464796"/>
                  </w:txbxContent>
                </v:textbox>
              </v:shape>
            </w:pict>
          </mc:Fallback>
        </mc:AlternateContent>
      </w:r>
      <w:r>
        <w:t>1. Specify the current, or episodic, or in remission, mental or physical impairment (diagnosis):</w:t>
      </w: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r>
        <w:t xml:space="preserve">2. Identify major life </w:t>
      </w:r>
      <w:proofErr w:type="gramStart"/>
      <w:r>
        <w:t>activity(</w:t>
      </w:r>
      <w:proofErr w:type="spellStart"/>
      <w:proofErr w:type="gramEnd"/>
      <w:r>
        <w:t>ies</w:t>
      </w:r>
      <w:proofErr w:type="spellEnd"/>
      <w:r>
        <w:t>) impaired:</w:t>
      </w:r>
    </w:p>
    <w:p w:rsidR="00464796" w:rsidRDefault="00464796" w:rsidP="00464796">
      <w:pPr>
        <w:ind w:left="-720"/>
      </w:pPr>
      <w:r>
        <w:rPr>
          <w:noProof/>
        </w:rPr>
        <mc:AlternateContent>
          <mc:Choice Requires="wps">
            <w:drawing>
              <wp:anchor distT="0" distB="0" distL="114300" distR="114300" simplePos="0" relativeHeight="251661312" behindDoc="0" locked="0" layoutInCell="1" allowOverlap="1" wp14:anchorId="2CBC4876" wp14:editId="4E3494E8">
                <wp:simplePos x="0" y="0"/>
                <wp:positionH relativeFrom="column">
                  <wp:posOffset>-276225</wp:posOffset>
                </wp:positionH>
                <wp:positionV relativeFrom="paragraph">
                  <wp:posOffset>117475</wp:posOffset>
                </wp:positionV>
                <wp:extent cx="6610350" cy="1466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103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96" w:rsidRDefault="00464796" w:rsidP="00464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C4876" id="Text Box 3" o:spid="_x0000_s1027" type="#_x0000_t202" style="position:absolute;left:0;text-align:left;margin-left:-21.75pt;margin-top:9.25pt;width:520.5pt;height:11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" fillcolor="white [3201]" strokeweight=".5pt">
                <v:textbox>
                  <w:txbxContent>
                    <w:p w:rsidR="00464796" w:rsidRDefault="00464796" w:rsidP="00464796"/>
                  </w:txbxContent>
                </v:textbox>
              </v:shape>
            </w:pict>
          </mc:Fallback>
        </mc:AlternateContent>
      </w: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p>
    <w:p w:rsidR="00464796" w:rsidRDefault="00464796" w:rsidP="00464796">
      <w:pPr>
        <w:ind w:left="-720"/>
      </w:pPr>
      <w:r>
        <w:t>3. Determination of Whether the Student has a Disability under Section 504.</w:t>
      </w:r>
    </w:p>
    <w:p w:rsidR="00464796" w:rsidRDefault="00464796" w:rsidP="00464796">
      <w:pPr>
        <w:ind w:left="-720"/>
      </w:pPr>
    </w:p>
    <w:p w:rsidR="00464796" w:rsidRDefault="00464796" w:rsidP="00464796">
      <w:pPr>
        <w:ind w:left="-360"/>
        <w:jc w:val="center"/>
        <w:rPr>
          <w:b/>
        </w:rPr>
      </w:pPr>
      <w:r>
        <w:rPr>
          <w:b/>
        </w:rPr>
        <w:t>Choose a degree on the following scale to indicate the degree that the impairment in #1 limits the major life activity in #2, as indicated above.</w:t>
      </w:r>
    </w:p>
    <w:p w:rsidR="00464796" w:rsidRDefault="00464796" w:rsidP="00464796">
      <w:pPr>
        <w:ind w:left="-360"/>
        <w:jc w:val="center"/>
        <w:rPr>
          <w:b/>
        </w:rPr>
      </w:pPr>
    </w:p>
    <w:p w:rsidR="00464796" w:rsidRDefault="00464796" w:rsidP="00464796">
      <w:pPr>
        <w:ind w:left="-360"/>
        <w:jc w:val="center"/>
        <w:rPr>
          <w:b/>
        </w:rPr>
      </w:pPr>
      <w:r>
        <w:rPr>
          <w:b/>
        </w:rPr>
        <w:t xml:space="preserve">Focus on </w:t>
      </w:r>
      <w:proofErr w:type="gramStart"/>
      <w:r>
        <w:rPr>
          <w:b/>
        </w:rPr>
        <w:t>the major life activity as a whole, and how it affects access to school district programs</w:t>
      </w:r>
      <w:proofErr w:type="gramEnd"/>
      <w:r>
        <w:rPr>
          <w:b/>
        </w:rPr>
        <w:t>.</w:t>
      </w:r>
    </w:p>
    <w:p w:rsidR="00464796" w:rsidRDefault="00464796" w:rsidP="00464796">
      <w:pPr>
        <w:ind w:left="-360"/>
        <w:jc w:val="center"/>
        <w:rPr>
          <w:b/>
        </w:rPr>
      </w:pPr>
    </w:p>
    <w:p w:rsidR="00464796" w:rsidRDefault="00464796" w:rsidP="00464796">
      <w:pPr>
        <w:ind w:left="-360"/>
        <w:jc w:val="center"/>
        <w:rPr>
          <w:b/>
        </w:rPr>
      </w:pPr>
      <w:r>
        <w:rPr>
          <w:b/>
        </w:rPr>
        <w:t>Use most students of the same age in the general population as the frame of reference for purpose of comparison.</w:t>
      </w:r>
    </w:p>
    <w:p w:rsidR="00464796" w:rsidRDefault="00464796" w:rsidP="00464796">
      <w:pPr>
        <w:ind w:left="-360"/>
        <w:jc w:val="center"/>
        <w:rPr>
          <w:b/>
        </w:rPr>
      </w:pPr>
    </w:p>
    <w:p w:rsidR="00464796" w:rsidRDefault="00464796" w:rsidP="00464796">
      <w:pPr>
        <w:ind w:left="-720"/>
        <w:jc w:val="left"/>
      </w:pPr>
      <w:r>
        <w:t xml:space="preserve">Discount from the analysis subpar performance due to other factors such as normal mood swings.  Refer to the definition of "substantially limits," as well as to the Eligibility section in the </w:t>
      </w:r>
      <w:r w:rsidR="0079657C">
        <w:t>HCSD</w:t>
      </w:r>
      <w:bookmarkStart w:id="0" w:name="_GoBack"/>
      <w:bookmarkEnd w:id="0"/>
      <w:r>
        <w:t>'s 504 procedures.</w:t>
      </w:r>
    </w:p>
    <w:p w:rsidR="00464796" w:rsidRDefault="00464796" w:rsidP="00464796">
      <w:pPr>
        <w:ind w:left="-720"/>
        <w:jc w:val="left"/>
      </w:pPr>
    </w:p>
    <w:p w:rsidR="00464796" w:rsidRDefault="00464796" w:rsidP="00464796">
      <w:pPr>
        <w:ind w:left="-720"/>
        <w:jc w:val="left"/>
      </w:pPr>
      <w:r>
        <w:t>For a degree at 2.0 or above, fill in specific information evaluated by the team that justifies the rating, indicating how the student's access to the school environment or to school activities is limited when the impairment is active.</w:t>
      </w:r>
    </w:p>
    <w:p w:rsidR="00464796" w:rsidRDefault="00464796" w:rsidP="00464796">
      <w:pPr>
        <w:ind w:left="-720"/>
        <w:jc w:val="left"/>
      </w:pPr>
    </w:p>
    <w:p w:rsidR="00464796" w:rsidRDefault="005D0B59" w:rsidP="00464796">
      <w:pPr>
        <w:ind w:left="-360"/>
        <w:jc w:val="left"/>
      </w:pPr>
      <w:sdt>
        <w:sdtPr>
          <w:id w:val="863408899"/>
          <w14:checkbox>
            <w14:checked w14:val="0"/>
            <w14:checkedState w14:val="2612" w14:font="MS Gothic"/>
            <w14:uncheckedState w14:val="2610" w14:font="MS Gothic"/>
          </w14:checkbox>
        </w:sdtPr>
        <w:sdtEndPr/>
        <w:sdtContent>
          <w:r w:rsidR="00464796">
            <w:rPr>
              <w:rFonts w:ascii="MS Gothic" w:eastAsia="MS Gothic" w:hint="eastAsia"/>
            </w:rPr>
            <w:t>☐</w:t>
          </w:r>
        </w:sdtContent>
      </w:sdt>
      <w:r w:rsidR="00464796">
        <w:t xml:space="preserve"> 3 Completely</w:t>
      </w:r>
    </w:p>
    <w:p w:rsidR="00464796" w:rsidRDefault="005D0B59" w:rsidP="00464796">
      <w:pPr>
        <w:ind w:left="-360"/>
        <w:jc w:val="left"/>
      </w:pPr>
      <w:sdt>
        <w:sdtPr>
          <w:id w:val="757798833"/>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2 Substantially</w:t>
      </w:r>
    </w:p>
    <w:p w:rsidR="00464796" w:rsidRDefault="005D0B59" w:rsidP="00464796">
      <w:pPr>
        <w:ind w:left="-360"/>
        <w:jc w:val="left"/>
      </w:pPr>
      <w:sdt>
        <w:sdtPr>
          <w:id w:val="1042019155"/>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1 Negligibly</w:t>
      </w:r>
    </w:p>
    <w:p w:rsidR="00464796" w:rsidRDefault="00464796" w:rsidP="00464796">
      <w:pPr>
        <w:ind w:left="-720"/>
        <w:jc w:val="left"/>
      </w:pPr>
      <w:r>
        <w:lastRenderedPageBreak/>
        <w:t>Justification for 2.0 or above</w:t>
      </w:r>
    </w:p>
    <w:p w:rsidR="00464796" w:rsidRDefault="00464796" w:rsidP="00464796">
      <w:pPr>
        <w:ind w:left="-720"/>
        <w:jc w:val="left"/>
      </w:pPr>
      <w:r>
        <w:rPr>
          <w:noProof/>
        </w:rPr>
        <mc:AlternateContent>
          <mc:Choice Requires="wps">
            <w:drawing>
              <wp:anchor distT="0" distB="0" distL="114300" distR="114300" simplePos="0" relativeHeight="251663360" behindDoc="0" locked="0" layoutInCell="1" allowOverlap="1" wp14:anchorId="6E444822" wp14:editId="4C9021FC">
                <wp:simplePos x="0" y="0"/>
                <wp:positionH relativeFrom="column">
                  <wp:posOffset>-400050</wp:posOffset>
                </wp:positionH>
                <wp:positionV relativeFrom="paragraph">
                  <wp:posOffset>94615</wp:posOffset>
                </wp:positionV>
                <wp:extent cx="6610350" cy="1466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103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96" w:rsidRDefault="00464796" w:rsidP="00464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44822" id="Text Box 4" o:spid="_x0000_s1028" type="#_x0000_t202" style="position:absolute;left:0;text-align:left;margin-left:-31.5pt;margin-top:7.45pt;width:520.5pt;height:1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" fillcolor="white [3201]" strokeweight=".5pt">
                <v:textbox>
                  <w:txbxContent>
                    <w:p w:rsidR="00464796" w:rsidRDefault="00464796" w:rsidP="00464796"/>
                  </w:txbxContent>
                </v:textbox>
              </v:shape>
            </w:pict>
          </mc:Fallback>
        </mc:AlternateContent>
      </w: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p>
    <w:p w:rsidR="00464796" w:rsidRDefault="00464796" w:rsidP="00464796">
      <w:pPr>
        <w:ind w:left="-720"/>
        <w:jc w:val="left"/>
      </w:pPr>
      <w:r>
        <w:t>Qualification:</w:t>
      </w:r>
    </w:p>
    <w:p w:rsidR="00464796" w:rsidRDefault="00464796" w:rsidP="00464796">
      <w:pPr>
        <w:ind w:left="-720"/>
        <w:jc w:val="left"/>
      </w:pPr>
    </w:p>
    <w:p w:rsidR="00464796" w:rsidRDefault="005D0B59" w:rsidP="00464796">
      <w:pPr>
        <w:ind w:left="-360"/>
        <w:jc w:val="left"/>
      </w:pPr>
      <w:sdt>
        <w:sdtPr>
          <w:id w:val="-2023851401"/>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Student DOES NOT QUALIFY</w:t>
      </w:r>
      <w:r w:rsidR="00464796">
        <w:tab/>
      </w:r>
      <w:r w:rsidR="00464796">
        <w:tab/>
      </w:r>
      <w:sdt>
        <w:sdtPr>
          <w:id w:val="1911889547"/>
          <w14:checkbox>
            <w14:checked w14:val="0"/>
            <w14:checkedState w14:val="2612" w14:font="MS Gothic"/>
            <w14:uncheckedState w14:val="2610" w14:font="MS Gothic"/>
          </w14:checkbox>
        </w:sdtPr>
        <w:sdtEndPr/>
        <w:sdtContent>
          <w:r w:rsidR="00464796">
            <w:rPr>
              <w:rFonts w:ascii="MS Gothic" w:eastAsia="MS Gothic" w:hAnsi="MS Gothic" w:hint="eastAsia"/>
            </w:rPr>
            <w:t>☐</w:t>
          </w:r>
        </w:sdtContent>
      </w:sdt>
      <w:r w:rsidR="00464796">
        <w:t xml:space="preserve"> Student QUALIFIES</w:t>
      </w:r>
    </w:p>
    <w:p w:rsidR="00464796" w:rsidRDefault="00464796" w:rsidP="00464796">
      <w:pPr>
        <w:ind w:left="-360"/>
        <w:jc w:val="left"/>
      </w:pPr>
    </w:p>
    <w:p w:rsidR="00464796" w:rsidRDefault="000A6DC6" w:rsidP="00464796">
      <w:pPr>
        <w:ind w:left="-720"/>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6350</wp:posOffset>
                </wp:positionV>
                <wp:extent cx="523875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238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DC6" w:rsidRDefault="000A6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2.25pt;margin-top:.5pt;width:41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" fillcolor="white [3201]" strokeweight=".5pt">
                <v:textbox>
                  <w:txbxContent>
                    <w:p w:rsidR="000A6DC6" w:rsidRDefault="000A6DC6"/>
                  </w:txbxContent>
                </v:textbox>
              </v:shape>
            </w:pict>
          </mc:Fallback>
        </mc:AlternateContent>
      </w:r>
      <w:r w:rsidR="00464796">
        <w:t>Dated:</w:t>
      </w:r>
      <w:r>
        <w:t xml:space="preserve"> </w:t>
      </w:r>
    </w:p>
    <w:p w:rsidR="00464796" w:rsidRDefault="00464796" w:rsidP="00464796">
      <w:pPr>
        <w:ind w:left="-720"/>
        <w:jc w:val="left"/>
      </w:pPr>
    </w:p>
    <w:p w:rsidR="00464796" w:rsidRPr="00464796" w:rsidRDefault="00464796" w:rsidP="00464796">
      <w:pPr>
        <w:ind w:left="-720"/>
        <w:jc w:val="left"/>
      </w:pPr>
    </w:p>
    <w:sectPr w:rsidR="00464796" w:rsidRPr="00464796" w:rsidSect="00D52D2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59" w:rsidRDefault="005D0B59" w:rsidP="00F83F19">
      <w:r>
        <w:separator/>
      </w:r>
    </w:p>
  </w:endnote>
  <w:endnote w:type="continuationSeparator" w:id="0">
    <w:p w:rsidR="005D0B59" w:rsidRDefault="005D0B59" w:rsidP="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21803"/>
      <w:docPartObj>
        <w:docPartGallery w:val="Page Numbers (Bottom of Page)"/>
        <w:docPartUnique/>
      </w:docPartObj>
    </w:sdtPr>
    <w:sdtEndPr/>
    <w:sdtContent>
      <w:sdt>
        <w:sdtPr>
          <w:id w:val="538632964"/>
          <w:docPartObj>
            <w:docPartGallery w:val="Page Numbers (Top of Page)"/>
            <w:docPartUnique/>
          </w:docPartObj>
        </w:sdtPr>
        <w:sdtEndPr/>
        <w:sdtContent>
          <w:p w:rsidR="002B5034" w:rsidRDefault="00464796" w:rsidP="00464796">
            <w:pPr>
              <w:pStyle w:val="Footer"/>
              <w:jc w:val="right"/>
            </w:pPr>
            <w:r>
              <w:t>Section 504 Eligibility Determination Form</w:t>
            </w:r>
            <w:r>
              <w:tab/>
            </w:r>
            <w:r>
              <w:tab/>
              <w:t xml:space="preserve"> Page </w:t>
            </w:r>
            <w:r>
              <w:rPr>
                <w:b/>
                <w:bCs/>
                <w:szCs w:val="24"/>
              </w:rPr>
              <w:fldChar w:fldCharType="begin"/>
            </w:r>
            <w:r>
              <w:rPr>
                <w:b/>
                <w:bCs/>
              </w:rPr>
              <w:instrText xml:space="preserve"> PAGE </w:instrText>
            </w:r>
            <w:r>
              <w:rPr>
                <w:b/>
                <w:bCs/>
                <w:szCs w:val="24"/>
              </w:rPr>
              <w:fldChar w:fldCharType="separate"/>
            </w:r>
            <w:r w:rsidR="007965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9657C">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13027"/>
      <w:docPartObj>
        <w:docPartGallery w:val="Page Numbers (Bottom of Page)"/>
        <w:docPartUnique/>
      </w:docPartObj>
    </w:sdtPr>
    <w:sdtEndPr/>
    <w:sdtContent>
      <w:sdt>
        <w:sdtPr>
          <w:id w:val="-1769616900"/>
          <w:docPartObj>
            <w:docPartGallery w:val="Page Numbers (Top of Page)"/>
            <w:docPartUnique/>
          </w:docPartObj>
        </w:sdtPr>
        <w:sdtEndPr/>
        <w:sdtContent>
          <w:p w:rsidR="002B5034" w:rsidRDefault="00760A76">
            <w:pPr>
              <w:pStyle w:val="Footer"/>
              <w:jc w:val="right"/>
            </w:pPr>
            <w:r>
              <w:t xml:space="preserve">Section 504 </w:t>
            </w:r>
            <w:r w:rsidR="00464796">
              <w:t>Eligibility Determination Form</w:t>
            </w:r>
            <w:r>
              <w:tab/>
            </w:r>
            <w:r>
              <w:tab/>
              <w:t xml:space="preserve"> </w:t>
            </w:r>
            <w:r w:rsidR="002B5034">
              <w:t xml:space="preserve">Page </w:t>
            </w:r>
            <w:r w:rsidR="002B5034">
              <w:rPr>
                <w:b/>
                <w:bCs/>
                <w:szCs w:val="24"/>
              </w:rPr>
              <w:fldChar w:fldCharType="begin"/>
            </w:r>
            <w:r w:rsidR="002B5034">
              <w:rPr>
                <w:b/>
                <w:bCs/>
              </w:rPr>
              <w:instrText xml:space="preserve"> PAGE </w:instrText>
            </w:r>
            <w:r w:rsidR="002B5034">
              <w:rPr>
                <w:b/>
                <w:bCs/>
                <w:szCs w:val="24"/>
              </w:rPr>
              <w:fldChar w:fldCharType="separate"/>
            </w:r>
            <w:r w:rsidR="0079657C">
              <w:rPr>
                <w:b/>
                <w:bCs/>
                <w:noProof/>
              </w:rPr>
              <w:t>1</w:t>
            </w:r>
            <w:r w:rsidR="002B5034">
              <w:rPr>
                <w:b/>
                <w:bCs/>
                <w:szCs w:val="24"/>
              </w:rPr>
              <w:fldChar w:fldCharType="end"/>
            </w:r>
            <w:r w:rsidR="002B5034">
              <w:t xml:space="preserve"> of </w:t>
            </w:r>
            <w:r w:rsidR="002B5034">
              <w:rPr>
                <w:b/>
                <w:bCs/>
                <w:szCs w:val="24"/>
              </w:rPr>
              <w:fldChar w:fldCharType="begin"/>
            </w:r>
            <w:r w:rsidR="002B5034">
              <w:rPr>
                <w:b/>
                <w:bCs/>
              </w:rPr>
              <w:instrText xml:space="preserve"> NUMPAGES  </w:instrText>
            </w:r>
            <w:r w:rsidR="002B5034">
              <w:rPr>
                <w:b/>
                <w:bCs/>
                <w:szCs w:val="24"/>
              </w:rPr>
              <w:fldChar w:fldCharType="separate"/>
            </w:r>
            <w:r w:rsidR="0079657C">
              <w:rPr>
                <w:b/>
                <w:bCs/>
                <w:noProof/>
              </w:rPr>
              <w:t>2</w:t>
            </w:r>
            <w:r w:rsidR="002B5034">
              <w:rPr>
                <w:b/>
                <w:bCs/>
                <w:szCs w:val="24"/>
              </w:rPr>
              <w:fldChar w:fldCharType="end"/>
            </w:r>
          </w:p>
        </w:sdtContent>
      </w:sdt>
    </w:sdtContent>
  </w:sdt>
  <w:p w:rsidR="002B5034" w:rsidRDefault="002B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59" w:rsidRDefault="005D0B59" w:rsidP="00F83F19">
      <w:r>
        <w:separator/>
      </w:r>
    </w:p>
  </w:footnote>
  <w:footnote w:type="continuationSeparator" w:id="0">
    <w:p w:rsidR="005D0B59" w:rsidRDefault="005D0B59" w:rsidP="00F8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19" w:rsidRDefault="00F83F1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-742950</wp:posOffset>
              </wp:positionH>
              <wp:positionV relativeFrom="topMargin">
                <wp:align>bottom</wp:align>
              </wp:positionV>
              <wp:extent cx="7381875" cy="762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81875" cy="76200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79657C"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HARLAN COUNTY</w:t>
                              </w:r>
                              <w:r w:rsidR="00F83F19" w:rsidRPr="00F83F19">
                                <w:rPr>
                                  <w:rFonts w:ascii="Baskerville Old Face" w:hAnsi="Baskerville Old Face"/>
                                  <w:caps/>
                                  <w:color w:val="FFFFFF" w:themeColor="background1"/>
                                  <w:sz w:val="44"/>
                                  <w:szCs w:val="36"/>
                                </w:rPr>
                                <w:t xml:space="preserve"> School District Section 504 </w:t>
                              </w:r>
                              <w:r w:rsidR="00464796">
                                <w:rPr>
                                  <w:rFonts w:ascii="Baskerville Old Face" w:hAnsi="Baskerville Old Face"/>
                                  <w:caps/>
                                  <w:color w:val="FFFFFF" w:themeColor="background1"/>
                                  <w:sz w:val="44"/>
                                  <w:szCs w:val="36"/>
                                </w:rPr>
                                <w:t>Eligibility Determination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30" style="position:absolute;left:0;text-align:left;margin-left:-58.5pt;margin-top:0;width:581.25pt;height:60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" o:allowoverlap="f" fillcolor="#ff4f4f" stroked="f" strokeweight="1pt">
              <v:textbo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79657C"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HARLAN COUNTY</w:t>
                        </w:r>
                        <w:r w:rsidR="00F83F19" w:rsidRPr="00F83F19">
                          <w:rPr>
                            <w:rFonts w:ascii="Baskerville Old Face" w:hAnsi="Baskerville Old Face"/>
                            <w:caps/>
                            <w:color w:val="FFFFFF" w:themeColor="background1"/>
                            <w:sz w:val="44"/>
                            <w:szCs w:val="36"/>
                          </w:rPr>
                          <w:t xml:space="preserve"> School District Section 504 </w:t>
                        </w:r>
                        <w:r w:rsidR="00464796">
                          <w:rPr>
                            <w:rFonts w:ascii="Baskerville Old Face" w:hAnsi="Baskerville Old Face"/>
                            <w:caps/>
                            <w:color w:val="FFFFFF" w:themeColor="background1"/>
                            <w:sz w:val="44"/>
                            <w:szCs w:val="36"/>
                          </w:rPr>
                          <w:t>Eligibility Determination Form</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68915106"/>
    <w:multiLevelType w:val="hybridMultilevel"/>
    <w:tmpl w:val="814003C0"/>
    <w:lvl w:ilvl="0" w:tplc="141487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8"/>
  </w:num>
  <w:num w:numId="12">
    <w:abstractNumId w:val="13"/>
  </w:num>
  <w:num w:numId="13">
    <w:abstractNumId w:val="12"/>
  </w:num>
  <w:num w:numId="14">
    <w:abstractNumId w:val="14"/>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8"/>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9"/>
    <w:rsid w:val="00033097"/>
    <w:rsid w:val="00052527"/>
    <w:rsid w:val="000A3347"/>
    <w:rsid w:val="000A6DC6"/>
    <w:rsid w:val="00157D63"/>
    <w:rsid w:val="00174904"/>
    <w:rsid w:val="001B7AA9"/>
    <w:rsid w:val="001F352C"/>
    <w:rsid w:val="00200DFD"/>
    <w:rsid w:val="00260FF1"/>
    <w:rsid w:val="00285479"/>
    <w:rsid w:val="002A5F37"/>
    <w:rsid w:val="002B5034"/>
    <w:rsid w:val="0034095E"/>
    <w:rsid w:val="003B40C2"/>
    <w:rsid w:val="003E447F"/>
    <w:rsid w:val="00405431"/>
    <w:rsid w:val="00430D81"/>
    <w:rsid w:val="00464796"/>
    <w:rsid w:val="004B1719"/>
    <w:rsid w:val="004C5257"/>
    <w:rsid w:val="005564F4"/>
    <w:rsid w:val="005622C2"/>
    <w:rsid w:val="005D0B59"/>
    <w:rsid w:val="005F4E4A"/>
    <w:rsid w:val="0063480A"/>
    <w:rsid w:val="006D2446"/>
    <w:rsid w:val="0075561B"/>
    <w:rsid w:val="00760A76"/>
    <w:rsid w:val="0079657C"/>
    <w:rsid w:val="00797ABB"/>
    <w:rsid w:val="007D6D5C"/>
    <w:rsid w:val="007E2B6B"/>
    <w:rsid w:val="00817FD7"/>
    <w:rsid w:val="008B0963"/>
    <w:rsid w:val="008E7352"/>
    <w:rsid w:val="00995FF9"/>
    <w:rsid w:val="009D39F4"/>
    <w:rsid w:val="009D736F"/>
    <w:rsid w:val="009E58C3"/>
    <w:rsid w:val="009F3B41"/>
    <w:rsid w:val="00A13290"/>
    <w:rsid w:val="00A23630"/>
    <w:rsid w:val="00A51B4B"/>
    <w:rsid w:val="00A65111"/>
    <w:rsid w:val="00A76351"/>
    <w:rsid w:val="00AA5AD1"/>
    <w:rsid w:val="00AC6BC6"/>
    <w:rsid w:val="00B27982"/>
    <w:rsid w:val="00B32318"/>
    <w:rsid w:val="00B83E51"/>
    <w:rsid w:val="00BA3E79"/>
    <w:rsid w:val="00BC5A41"/>
    <w:rsid w:val="00BC7D85"/>
    <w:rsid w:val="00BC7F63"/>
    <w:rsid w:val="00C00F41"/>
    <w:rsid w:val="00CA003F"/>
    <w:rsid w:val="00CD0293"/>
    <w:rsid w:val="00CD7F9C"/>
    <w:rsid w:val="00CE7E94"/>
    <w:rsid w:val="00D03765"/>
    <w:rsid w:val="00D20688"/>
    <w:rsid w:val="00D52D22"/>
    <w:rsid w:val="00D664A0"/>
    <w:rsid w:val="00D92B28"/>
    <w:rsid w:val="00DC1314"/>
    <w:rsid w:val="00DD3A7F"/>
    <w:rsid w:val="00E07561"/>
    <w:rsid w:val="00E12E61"/>
    <w:rsid w:val="00E42075"/>
    <w:rsid w:val="00E964CC"/>
    <w:rsid w:val="00EB5BC7"/>
    <w:rsid w:val="00EC6610"/>
    <w:rsid w:val="00F21364"/>
    <w:rsid w:val="00F23355"/>
    <w:rsid w:val="00F83F19"/>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3912"/>
  <w15:chartTrackingRefBased/>
  <w15:docId w15:val="{964AD73F-6B55-475A-8054-D65A2E2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F83F19"/>
    <w:pPr>
      <w:tabs>
        <w:tab w:val="center" w:pos="4680"/>
        <w:tab w:val="right" w:pos="9360"/>
      </w:tabs>
    </w:pPr>
  </w:style>
  <w:style w:type="character" w:customStyle="1" w:styleId="FooterChar">
    <w:name w:val="Footer Char"/>
    <w:basedOn w:val="DefaultParagraphFont"/>
    <w:link w:val="Footer"/>
    <w:uiPriority w:val="99"/>
    <w:rsid w:val="00F83F1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C186-48A2-4A74-B12E-52191DE0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Kentucky Public School District Section 504 Eligibility Determination Form</vt:lpstr>
    </vt:vector>
  </TitlesOfParts>
  <Company>Mazanec Raskin Ryder</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HARLAN COUNTY School District Section 504 Eligibility Determination Form</dc:title>
  <dc:subject/>
  <dc:creator>Shearer, Jolene</dc:creator>
  <cp:keywords/>
  <dc:description/>
  <cp:lastModifiedBy>Lisenbee, Tanda F</cp:lastModifiedBy>
  <cp:revision>2</cp:revision>
  <dcterms:created xsi:type="dcterms:W3CDTF">2021-10-27T14:27:00Z</dcterms:created>
  <dcterms:modified xsi:type="dcterms:W3CDTF">2021-10-27T14:27:00Z</dcterms:modified>
</cp:coreProperties>
</file>